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27" w:rsidRDefault="00ED4327" w:rsidP="00ED4327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 سری برنامه ها را می توان  بصورت سیار  و با هزینه ی کم برای مخاطبین عام (خانوادگی و عمومی ) اجرا کرد . </w:t>
      </w:r>
    </w:p>
    <w:p w:rsidR="0033634A" w:rsidRDefault="00ED4327" w:rsidP="0033634A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روش اجرا بدین صورت است که مجریا</w:t>
      </w:r>
      <w:r w:rsidR="0033634A">
        <w:rPr>
          <w:rFonts w:cs="B Mitra" w:hint="cs"/>
          <w:sz w:val="28"/>
          <w:szCs w:val="28"/>
          <w:rtl/>
          <w:lang w:bidi="fa-IR"/>
        </w:rPr>
        <w:t xml:space="preserve">ن به مکان هایی می روند که بصورت بالقوه مخاطبین ما در آن جا حضور دارند مانند </w:t>
      </w:r>
      <w:r>
        <w:rPr>
          <w:rFonts w:cs="B Mitra" w:hint="cs"/>
          <w:sz w:val="28"/>
          <w:szCs w:val="28"/>
          <w:rtl/>
          <w:lang w:bidi="fa-IR"/>
        </w:rPr>
        <w:t xml:space="preserve"> کوهستان</w:t>
      </w:r>
      <w:r w:rsidR="0033634A">
        <w:rPr>
          <w:rFonts w:cs="B Mitra" w:hint="cs"/>
          <w:sz w:val="28"/>
          <w:szCs w:val="28"/>
          <w:rtl/>
          <w:lang w:bidi="fa-IR"/>
        </w:rPr>
        <w:t xml:space="preserve"> ها</w:t>
      </w:r>
      <w:r>
        <w:rPr>
          <w:rFonts w:cs="B Mitra" w:hint="cs"/>
          <w:sz w:val="28"/>
          <w:szCs w:val="28"/>
          <w:rtl/>
          <w:lang w:bidi="fa-IR"/>
        </w:rPr>
        <w:t xml:space="preserve"> ، ایستگا</w:t>
      </w:r>
      <w:r w:rsidR="0033634A">
        <w:rPr>
          <w:rFonts w:cs="B Mitra" w:hint="cs"/>
          <w:sz w:val="28"/>
          <w:szCs w:val="28"/>
          <w:rtl/>
          <w:lang w:bidi="fa-IR"/>
        </w:rPr>
        <w:t>ه های اتوبوس و مترو و تاکسی ،</w:t>
      </w:r>
      <w:r>
        <w:rPr>
          <w:rFonts w:cs="B Mitra" w:hint="cs"/>
          <w:sz w:val="28"/>
          <w:szCs w:val="28"/>
          <w:rtl/>
          <w:lang w:bidi="fa-IR"/>
        </w:rPr>
        <w:t xml:space="preserve"> کوپه های قطار و ... </w:t>
      </w:r>
    </w:p>
    <w:p w:rsidR="00715B14" w:rsidRPr="00ED4327" w:rsidRDefault="0033634A" w:rsidP="0033634A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ایستگاه های تبلیغی در میان مخاطبین برپا می شود و با هزینه ای اندک و بدون نیاز به صرف انرژی زیاد برای دعوت افراد ، می توان فعالیت تبلیغی را به نحو احسن انجام داد . </w:t>
      </w:r>
      <w:r w:rsidR="00ED4327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715B14" w:rsidRPr="00ED4327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4327"/>
    <w:rsid w:val="000016F4"/>
    <w:rsid w:val="0003185D"/>
    <w:rsid w:val="00084862"/>
    <w:rsid w:val="00172DB5"/>
    <w:rsid w:val="001F5CD8"/>
    <w:rsid w:val="00205328"/>
    <w:rsid w:val="002519A4"/>
    <w:rsid w:val="00280D18"/>
    <w:rsid w:val="00294C86"/>
    <w:rsid w:val="003324AD"/>
    <w:rsid w:val="0033634A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1F5F"/>
    <w:rsid w:val="009C44BE"/>
    <w:rsid w:val="009F7EB6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D4327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2011-05-22T09:26:00Z</dcterms:created>
  <dcterms:modified xsi:type="dcterms:W3CDTF">2011-05-22T09:40:00Z</dcterms:modified>
</cp:coreProperties>
</file>